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9FCC" w14:textId="48A6088B" w:rsidR="00C04FB6" w:rsidRPr="00A77D2C" w:rsidRDefault="00BE3278" w:rsidP="00C04FB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AGENDA ședinței</w:t>
      </w:r>
    </w:p>
    <w:p w14:paraId="736A6F52" w14:textId="78E2E757" w:rsidR="00BE3278" w:rsidRDefault="00C04FB6" w:rsidP="00C04FB6">
      <w:pPr>
        <w:jc w:val="center"/>
        <w:rPr>
          <w:b/>
          <w:i/>
          <w:sz w:val="24"/>
          <w:szCs w:val="24"/>
        </w:rPr>
      </w:pPr>
      <w:r w:rsidRPr="007A440A">
        <w:rPr>
          <w:b/>
          <w:i/>
          <w:sz w:val="24"/>
          <w:szCs w:val="24"/>
        </w:rPr>
        <w:t xml:space="preserve"> Consiliului </w:t>
      </w:r>
      <w:r w:rsidR="001B6E02" w:rsidRPr="007A440A">
        <w:rPr>
          <w:b/>
          <w:i/>
          <w:sz w:val="24"/>
          <w:szCs w:val="24"/>
        </w:rPr>
        <w:t>Științific</w:t>
      </w:r>
      <w:r w:rsidRPr="007A440A">
        <w:rPr>
          <w:b/>
          <w:i/>
          <w:sz w:val="24"/>
          <w:szCs w:val="24"/>
        </w:rPr>
        <w:t xml:space="preserve"> </w:t>
      </w:r>
    </w:p>
    <w:p w14:paraId="236B4474" w14:textId="254850F0" w:rsidR="00C04FB6" w:rsidRPr="007A440A" w:rsidRDefault="00C04FB6" w:rsidP="00C04FB6">
      <w:pPr>
        <w:jc w:val="center"/>
        <w:rPr>
          <w:b/>
          <w:i/>
          <w:strike/>
          <w:sz w:val="24"/>
          <w:szCs w:val="24"/>
        </w:rPr>
      </w:pPr>
      <w:r w:rsidRPr="007A440A">
        <w:rPr>
          <w:b/>
          <w:i/>
          <w:sz w:val="24"/>
          <w:szCs w:val="24"/>
        </w:rPr>
        <w:t xml:space="preserve">din </w:t>
      </w:r>
      <w:r w:rsidR="000866C9">
        <w:rPr>
          <w:b/>
          <w:i/>
          <w:sz w:val="24"/>
          <w:szCs w:val="24"/>
        </w:rPr>
        <w:t>16</w:t>
      </w:r>
      <w:r w:rsidRPr="007A440A">
        <w:rPr>
          <w:b/>
          <w:i/>
          <w:sz w:val="24"/>
          <w:szCs w:val="24"/>
        </w:rPr>
        <w:t xml:space="preserve"> </w:t>
      </w:r>
      <w:r w:rsidR="006F560B">
        <w:rPr>
          <w:b/>
          <w:i/>
          <w:sz w:val="24"/>
          <w:szCs w:val="24"/>
        </w:rPr>
        <w:t>ianuarie</w:t>
      </w:r>
      <w:r w:rsidR="003E2AD7">
        <w:rPr>
          <w:b/>
          <w:i/>
          <w:sz w:val="24"/>
          <w:szCs w:val="24"/>
        </w:rPr>
        <w:t xml:space="preserve"> 202</w:t>
      </w:r>
      <w:r w:rsidR="000866C9">
        <w:rPr>
          <w:b/>
          <w:i/>
          <w:sz w:val="24"/>
          <w:szCs w:val="24"/>
        </w:rPr>
        <w:t>5</w:t>
      </w:r>
      <w:r w:rsidR="00EC0F59">
        <w:rPr>
          <w:b/>
          <w:i/>
          <w:sz w:val="24"/>
          <w:szCs w:val="24"/>
        </w:rPr>
        <w:t xml:space="preserve">, ora </w:t>
      </w:r>
      <w:r w:rsidR="00234354">
        <w:rPr>
          <w:b/>
          <w:i/>
          <w:sz w:val="24"/>
          <w:szCs w:val="24"/>
        </w:rPr>
        <w:t>10</w:t>
      </w:r>
      <w:r w:rsidR="00EC0F59">
        <w:rPr>
          <w:b/>
          <w:i/>
          <w:sz w:val="24"/>
          <w:szCs w:val="24"/>
        </w:rPr>
        <w:t xml:space="preserve">, aud. </w:t>
      </w:r>
      <w:r w:rsidR="009E25B2">
        <w:rPr>
          <w:b/>
          <w:i/>
          <w:sz w:val="24"/>
          <w:szCs w:val="24"/>
        </w:rPr>
        <w:t>3</w:t>
      </w:r>
      <w:r w:rsidR="00EC0F59">
        <w:rPr>
          <w:b/>
          <w:i/>
          <w:sz w:val="24"/>
          <w:szCs w:val="24"/>
        </w:rPr>
        <w:t>40</w:t>
      </w:r>
    </w:p>
    <w:p w14:paraId="652DECD5" w14:textId="36195A6A" w:rsidR="00C04FB6" w:rsidRDefault="00C04FB6" w:rsidP="00C04FB6">
      <w:pPr>
        <w:jc w:val="center"/>
        <w:rPr>
          <w:sz w:val="24"/>
          <w:szCs w:val="24"/>
        </w:rPr>
      </w:pPr>
      <w:r w:rsidRPr="00A77D2C">
        <w:rPr>
          <w:sz w:val="24"/>
          <w:szCs w:val="24"/>
        </w:rPr>
        <w:t xml:space="preserve">Institutul de Matematică </w:t>
      </w:r>
      <w:r w:rsidR="001B6E02" w:rsidRPr="00A77D2C">
        <w:rPr>
          <w:sz w:val="24"/>
          <w:szCs w:val="24"/>
        </w:rPr>
        <w:t>și</w:t>
      </w:r>
      <w:r w:rsidRPr="00A77D2C">
        <w:rPr>
          <w:sz w:val="24"/>
          <w:szCs w:val="24"/>
        </w:rPr>
        <w:t xml:space="preserve"> Informatică </w:t>
      </w:r>
      <w:r w:rsidR="008248D7" w:rsidRPr="00A77D2C">
        <w:rPr>
          <w:sz w:val="24"/>
          <w:szCs w:val="24"/>
        </w:rPr>
        <w:t>„Vladimir Andrunachievici”</w:t>
      </w:r>
      <w:r w:rsidR="0045177C">
        <w:rPr>
          <w:sz w:val="24"/>
          <w:szCs w:val="24"/>
        </w:rPr>
        <w:t>, USM</w:t>
      </w:r>
    </w:p>
    <w:p w14:paraId="05AE5B78" w14:textId="0CF7BE99" w:rsidR="00A56576" w:rsidRDefault="00A56576" w:rsidP="00C04FB6">
      <w:pPr>
        <w:jc w:val="center"/>
        <w:rPr>
          <w:sz w:val="24"/>
          <w:szCs w:val="24"/>
        </w:rPr>
      </w:pPr>
    </w:p>
    <w:p w14:paraId="1757A94F" w14:textId="1F25B09A" w:rsidR="00A56576" w:rsidRPr="00A77D2C" w:rsidRDefault="00A56576" w:rsidP="00C04FB6">
      <w:pPr>
        <w:jc w:val="center"/>
        <w:rPr>
          <w:sz w:val="24"/>
          <w:szCs w:val="24"/>
        </w:rPr>
      </w:pPr>
      <w:r>
        <w:rPr>
          <w:sz w:val="24"/>
          <w:szCs w:val="24"/>
        </w:rPr>
        <w:t>Link-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de conectare: </w:t>
      </w:r>
      <w:hyperlink r:id="rId6" w:tgtFrame="_blank" w:history="1">
        <w:r>
          <w:rPr>
            <w:rStyle w:val="Hyperlink"/>
            <w:rFonts w:ascii="Verdana" w:hAnsi="Verdana"/>
            <w:sz w:val="20"/>
            <w:bdr w:val="none" w:sz="0" w:space="0" w:color="auto" w:frame="1"/>
          </w:rPr>
          <w:t>https://vc.math.md/b/ing-2b9-ltz-pfs</w:t>
        </w:r>
      </w:hyperlink>
    </w:p>
    <w:p w14:paraId="0CC9E88B" w14:textId="77777777" w:rsidR="009E145B" w:rsidRDefault="009E145B" w:rsidP="00F925A7">
      <w:pPr>
        <w:jc w:val="both"/>
        <w:rPr>
          <w:sz w:val="24"/>
          <w:szCs w:val="24"/>
        </w:rPr>
      </w:pPr>
    </w:p>
    <w:p w14:paraId="38EADAFD" w14:textId="77777777" w:rsidR="009E145B" w:rsidRDefault="009E145B" w:rsidP="00F925A7">
      <w:pPr>
        <w:jc w:val="both"/>
        <w:rPr>
          <w:sz w:val="24"/>
          <w:szCs w:val="24"/>
        </w:rPr>
      </w:pPr>
    </w:p>
    <w:p w14:paraId="6BF24549" w14:textId="35644255" w:rsidR="000866C9" w:rsidRDefault="001358A8" w:rsidP="000866C9">
      <w:pPr>
        <w:numPr>
          <w:ilvl w:val="0"/>
          <w:numId w:val="1"/>
        </w:numPr>
        <w:tabs>
          <w:tab w:val="clear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Examinarea și aprobarea dosarelor pentru concursul de ocupare a funcțiilor științifice</w:t>
      </w:r>
      <w:r w:rsidR="00A50955">
        <w:rPr>
          <w:sz w:val="24"/>
          <w:szCs w:val="24"/>
        </w:rPr>
        <w:t>.</w:t>
      </w:r>
    </w:p>
    <w:p w14:paraId="00735FBD" w14:textId="77777777" w:rsidR="00A50955" w:rsidRPr="000866C9" w:rsidRDefault="00A50955" w:rsidP="00A50955">
      <w:pPr>
        <w:ind w:left="720"/>
        <w:jc w:val="both"/>
        <w:rPr>
          <w:sz w:val="24"/>
          <w:szCs w:val="24"/>
        </w:rPr>
      </w:pPr>
    </w:p>
    <w:p w14:paraId="75A5BF6E" w14:textId="13C9A7A8" w:rsidR="000866C9" w:rsidRPr="000866C9" w:rsidRDefault="000866C9" w:rsidP="000866C9">
      <w:pPr>
        <w:numPr>
          <w:ilvl w:val="0"/>
          <w:numId w:val="1"/>
        </w:numPr>
        <w:tabs>
          <w:tab w:val="clear" w:pos="720"/>
        </w:tabs>
        <w:jc w:val="both"/>
        <w:rPr>
          <w:sz w:val="24"/>
          <w:szCs w:val="24"/>
        </w:rPr>
      </w:pPr>
      <w:r w:rsidRPr="000866C9">
        <w:rPr>
          <w:color w:val="000000" w:themeColor="text1"/>
          <w:sz w:val="24"/>
          <w:szCs w:val="24"/>
        </w:rPr>
        <w:t xml:space="preserve">Raportarea </w:t>
      </w:r>
      <w:r w:rsidR="00474BDD">
        <w:rPr>
          <w:color w:val="000000" w:themeColor="text1"/>
          <w:sz w:val="24"/>
          <w:szCs w:val="24"/>
        </w:rPr>
        <w:t>anuală a s</w:t>
      </w:r>
      <w:r w:rsidRPr="000866C9">
        <w:rPr>
          <w:color w:val="000000" w:themeColor="text1"/>
          <w:sz w:val="24"/>
          <w:szCs w:val="24"/>
        </w:rPr>
        <w:t xml:space="preserve">ubprogramului „Structuri algebrice, diferențiale, geometrice și topologice și valorificarea lor în domeniile teoretice și aplicative” </w:t>
      </w:r>
      <w:r w:rsidR="00F438BC">
        <w:rPr>
          <w:sz w:val="24"/>
          <w:szCs w:val="24"/>
        </w:rPr>
        <w:t>pentru perioada 2024</w:t>
      </w:r>
      <w:r w:rsidR="00F438BC" w:rsidRPr="000866C9">
        <w:rPr>
          <w:color w:val="000000" w:themeColor="text1"/>
          <w:sz w:val="24"/>
          <w:szCs w:val="24"/>
        </w:rPr>
        <w:t xml:space="preserve"> </w:t>
      </w:r>
      <w:r w:rsidRPr="000866C9">
        <w:rPr>
          <w:color w:val="000000" w:themeColor="text1"/>
          <w:sz w:val="24"/>
          <w:szCs w:val="24"/>
        </w:rPr>
        <w:t xml:space="preserve">(acronim: SATGED, cod: </w:t>
      </w:r>
      <w:r w:rsidRPr="000866C9">
        <w:rPr>
          <w:color w:val="000000" w:themeColor="text1"/>
          <w:sz w:val="24"/>
          <w:szCs w:val="24"/>
          <w:shd w:val="clear" w:color="auto" w:fill="FFFFFF"/>
        </w:rPr>
        <w:t>011303</w:t>
      </w:r>
      <w:r w:rsidRPr="000866C9">
        <w:rPr>
          <w:color w:val="000000" w:themeColor="text1"/>
          <w:sz w:val="24"/>
          <w:szCs w:val="24"/>
        </w:rPr>
        <w:t>)</w:t>
      </w:r>
      <w:r w:rsidR="00F438BC">
        <w:rPr>
          <w:color w:val="000000" w:themeColor="text1"/>
          <w:sz w:val="24"/>
          <w:szCs w:val="24"/>
        </w:rPr>
        <w:t xml:space="preserve"> </w:t>
      </w:r>
      <w:r w:rsidR="00F438BC">
        <w:rPr>
          <w:sz w:val="24"/>
          <w:szCs w:val="24"/>
        </w:rPr>
        <w:t xml:space="preserve"> </w:t>
      </w:r>
    </w:p>
    <w:p w14:paraId="35C75638" w14:textId="3B438374" w:rsidR="000866C9" w:rsidRDefault="000866C9" w:rsidP="000866C9">
      <w:pPr>
        <w:jc w:val="both"/>
        <w:rPr>
          <w:color w:val="000000" w:themeColor="text1"/>
          <w:sz w:val="24"/>
          <w:szCs w:val="24"/>
        </w:rPr>
      </w:pPr>
    </w:p>
    <w:p w14:paraId="2816BC34" w14:textId="14B23D9E" w:rsidR="000866C9" w:rsidRDefault="000866C9" w:rsidP="00086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77BD1">
        <w:rPr>
          <w:sz w:val="24"/>
          <w:szCs w:val="24"/>
        </w:rPr>
        <w:t>Raport</w:t>
      </w:r>
      <w:r w:rsidR="00474BDD">
        <w:rPr>
          <w:sz w:val="24"/>
          <w:szCs w:val="24"/>
        </w:rPr>
        <w:t>or</w:t>
      </w:r>
      <w:r w:rsidRPr="00877BD1">
        <w:rPr>
          <w:sz w:val="24"/>
          <w:szCs w:val="24"/>
        </w:rPr>
        <w:t xml:space="preserve">: </w:t>
      </w:r>
      <w:r w:rsidR="00234354">
        <w:rPr>
          <w:sz w:val="24"/>
          <w:szCs w:val="24"/>
        </w:rPr>
        <w:t xml:space="preserve">dr. </w:t>
      </w:r>
      <w:r w:rsidR="008F1A35">
        <w:rPr>
          <w:sz w:val="24"/>
          <w:szCs w:val="24"/>
        </w:rPr>
        <w:t>DAMIAN Florin,</w:t>
      </w:r>
      <w:r w:rsidR="001358A8">
        <w:rPr>
          <w:sz w:val="24"/>
          <w:szCs w:val="24"/>
        </w:rPr>
        <w:t xml:space="preserve"> </w:t>
      </w:r>
      <w:r w:rsidR="00F27ECC">
        <w:rPr>
          <w:sz w:val="24"/>
          <w:szCs w:val="24"/>
        </w:rPr>
        <w:t xml:space="preserve"> </w:t>
      </w:r>
      <w:r w:rsidR="001358A8">
        <w:rPr>
          <w:sz w:val="24"/>
          <w:szCs w:val="24"/>
        </w:rPr>
        <w:t>coordonator de subprogram</w:t>
      </w:r>
      <w:r w:rsidR="008F1A35">
        <w:rPr>
          <w:sz w:val="24"/>
          <w:szCs w:val="24"/>
        </w:rPr>
        <w:t xml:space="preserve"> </w:t>
      </w:r>
      <w:r w:rsidR="001358A8">
        <w:rPr>
          <w:sz w:val="24"/>
          <w:szCs w:val="24"/>
        </w:rPr>
        <w:t>(10</w:t>
      </w:r>
      <w:r w:rsidR="001358A8" w:rsidRPr="00410090">
        <w:rPr>
          <w:sz w:val="24"/>
          <w:szCs w:val="24"/>
        </w:rPr>
        <w:t>-</w:t>
      </w:r>
      <w:r w:rsidR="001358A8">
        <w:rPr>
          <w:sz w:val="24"/>
          <w:szCs w:val="24"/>
        </w:rPr>
        <w:t>15</w:t>
      </w:r>
      <w:r w:rsidR="001358A8" w:rsidRPr="00410090">
        <w:rPr>
          <w:sz w:val="24"/>
          <w:szCs w:val="24"/>
        </w:rPr>
        <w:t xml:space="preserve"> min.</w:t>
      </w:r>
      <w:r w:rsidR="001358A8">
        <w:rPr>
          <w:sz w:val="24"/>
          <w:szCs w:val="24"/>
        </w:rPr>
        <w:t>)</w:t>
      </w:r>
    </w:p>
    <w:p w14:paraId="78A542BD" w14:textId="77777777" w:rsidR="00A50955" w:rsidRDefault="00A50955" w:rsidP="00086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AF8217" w14:textId="7AE81F4E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2.1. Raportarea</w:t>
      </w:r>
      <w:r w:rsidR="00F438BC">
        <w:rPr>
          <w:sz w:val="24"/>
          <w:szCs w:val="24"/>
        </w:rPr>
        <w:t xml:space="preserve"> anuală a</w:t>
      </w:r>
      <w:r>
        <w:rPr>
          <w:sz w:val="24"/>
          <w:szCs w:val="24"/>
        </w:rPr>
        <w:t xml:space="preserve"> activități</w:t>
      </w:r>
      <w:r w:rsidR="00474BDD">
        <w:rPr>
          <w:sz w:val="24"/>
          <w:szCs w:val="24"/>
        </w:rPr>
        <w:t>lor din cadrul</w:t>
      </w:r>
      <w:r w:rsidR="00F438BC">
        <w:rPr>
          <w:sz w:val="24"/>
          <w:szCs w:val="24"/>
        </w:rPr>
        <w:t xml:space="preserve"> </w:t>
      </w:r>
      <w:r>
        <w:rPr>
          <w:sz w:val="24"/>
          <w:szCs w:val="24"/>
        </w:rPr>
        <w:t>laboratorului Algebră și Topologie</w:t>
      </w:r>
      <w:r w:rsidR="00474BDD">
        <w:rPr>
          <w:sz w:val="24"/>
          <w:szCs w:val="24"/>
        </w:rPr>
        <w:t xml:space="preserve"> (AT)</w:t>
      </w:r>
      <w:r w:rsidR="00234354">
        <w:rPr>
          <w:sz w:val="24"/>
          <w:szCs w:val="24"/>
        </w:rPr>
        <w:t>,</w:t>
      </w:r>
      <w:r w:rsidR="00474BDD">
        <w:rPr>
          <w:sz w:val="24"/>
          <w:szCs w:val="24"/>
        </w:rPr>
        <w:t xml:space="preserve"> (altele decât cele din s</w:t>
      </w:r>
      <w:r>
        <w:rPr>
          <w:sz w:val="24"/>
          <w:szCs w:val="24"/>
        </w:rPr>
        <w:t>ubprogram</w:t>
      </w:r>
      <w:r w:rsidR="00474BD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6F02874" w14:textId="7C1EEB0C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2D69DB3" w14:textId="5667DCC1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77BD1">
        <w:rPr>
          <w:sz w:val="24"/>
          <w:szCs w:val="24"/>
        </w:rPr>
        <w:t>Raport</w:t>
      </w:r>
      <w:r w:rsidR="00474BDD">
        <w:rPr>
          <w:sz w:val="24"/>
          <w:szCs w:val="24"/>
        </w:rPr>
        <w:t>or</w:t>
      </w:r>
      <w:r w:rsidRPr="00877BD1">
        <w:rPr>
          <w:sz w:val="24"/>
          <w:szCs w:val="24"/>
        </w:rPr>
        <w:t xml:space="preserve">: </w:t>
      </w:r>
      <w:r w:rsidR="00234354">
        <w:rPr>
          <w:sz w:val="24"/>
          <w:szCs w:val="24"/>
        </w:rPr>
        <w:t xml:space="preserve">dr. </w:t>
      </w:r>
      <w:r>
        <w:rPr>
          <w:sz w:val="24"/>
          <w:szCs w:val="24"/>
        </w:rPr>
        <w:t>IZBAȘ V</w:t>
      </w:r>
      <w:r w:rsidR="00474BDD">
        <w:rPr>
          <w:sz w:val="24"/>
          <w:szCs w:val="24"/>
        </w:rPr>
        <w:t>ladimir</w:t>
      </w:r>
      <w:r>
        <w:rPr>
          <w:sz w:val="24"/>
          <w:szCs w:val="24"/>
        </w:rPr>
        <w:t>, șeful laboratorului AT (5-10</w:t>
      </w:r>
      <w:r w:rsidRPr="00410090">
        <w:rPr>
          <w:sz w:val="24"/>
          <w:szCs w:val="24"/>
        </w:rPr>
        <w:t xml:space="preserve"> min.</w:t>
      </w:r>
      <w:r>
        <w:rPr>
          <w:sz w:val="24"/>
          <w:szCs w:val="24"/>
        </w:rPr>
        <w:t>)</w:t>
      </w:r>
    </w:p>
    <w:p w14:paraId="3E6CA6E2" w14:textId="77777777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9D10AE" w14:textId="3605F2F1" w:rsidR="00474BDD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2.2. </w:t>
      </w:r>
      <w:r w:rsidR="00474BDD">
        <w:rPr>
          <w:sz w:val="24"/>
          <w:szCs w:val="24"/>
        </w:rPr>
        <w:t xml:space="preserve">Raportarea anuală a activităților din cadrul laboratorului </w:t>
      </w:r>
      <w:r>
        <w:rPr>
          <w:sz w:val="24"/>
          <w:szCs w:val="24"/>
        </w:rPr>
        <w:t xml:space="preserve">Ecuații Diferențiale </w:t>
      </w:r>
      <w:r w:rsidR="00474BDD">
        <w:rPr>
          <w:sz w:val="24"/>
          <w:szCs w:val="24"/>
        </w:rPr>
        <w:t>(ED)</w:t>
      </w:r>
      <w:r w:rsidR="00234354">
        <w:rPr>
          <w:sz w:val="24"/>
          <w:szCs w:val="24"/>
        </w:rPr>
        <w:t>,</w:t>
      </w:r>
      <w:r w:rsidR="00474BDD">
        <w:rPr>
          <w:sz w:val="24"/>
          <w:szCs w:val="24"/>
        </w:rPr>
        <w:t xml:space="preserve"> </w:t>
      </w:r>
      <w:r w:rsidR="00474BDD">
        <w:rPr>
          <w:sz w:val="24"/>
          <w:szCs w:val="24"/>
        </w:rPr>
        <w:t>(altele decât cele din subprogram).</w:t>
      </w:r>
    </w:p>
    <w:p w14:paraId="18469D9D" w14:textId="6295CBE2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819580A" w14:textId="30C0AA79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77BD1">
        <w:rPr>
          <w:sz w:val="24"/>
          <w:szCs w:val="24"/>
        </w:rPr>
        <w:t>Raport</w:t>
      </w:r>
      <w:r w:rsidR="00474BDD">
        <w:rPr>
          <w:sz w:val="24"/>
          <w:szCs w:val="24"/>
        </w:rPr>
        <w:t>or</w:t>
      </w:r>
      <w:r w:rsidRPr="00877BD1">
        <w:rPr>
          <w:sz w:val="24"/>
          <w:szCs w:val="24"/>
        </w:rPr>
        <w:t xml:space="preserve">: </w:t>
      </w:r>
      <w:proofErr w:type="spellStart"/>
      <w:r w:rsidR="00234354">
        <w:rPr>
          <w:sz w:val="24"/>
          <w:szCs w:val="24"/>
        </w:rPr>
        <w:t>m.c.</w:t>
      </w:r>
      <w:proofErr w:type="spellEnd"/>
      <w:r w:rsidR="00234354">
        <w:rPr>
          <w:sz w:val="24"/>
          <w:szCs w:val="24"/>
        </w:rPr>
        <w:t xml:space="preserve"> </w:t>
      </w:r>
      <w:r>
        <w:rPr>
          <w:sz w:val="24"/>
          <w:szCs w:val="24"/>
        </w:rPr>
        <w:t>VULPE N</w:t>
      </w:r>
      <w:r w:rsidR="00474BDD">
        <w:rPr>
          <w:sz w:val="24"/>
          <w:szCs w:val="24"/>
        </w:rPr>
        <w:t>icolae</w:t>
      </w:r>
      <w:r>
        <w:rPr>
          <w:sz w:val="24"/>
          <w:szCs w:val="24"/>
        </w:rPr>
        <w:t>, șeful laboratorului ED (5-10</w:t>
      </w:r>
      <w:r w:rsidRPr="00410090">
        <w:rPr>
          <w:sz w:val="24"/>
          <w:szCs w:val="24"/>
        </w:rPr>
        <w:t xml:space="preserve"> min.</w:t>
      </w:r>
      <w:r>
        <w:rPr>
          <w:sz w:val="24"/>
          <w:szCs w:val="24"/>
        </w:rPr>
        <w:t>)</w:t>
      </w:r>
    </w:p>
    <w:p w14:paraId="492C312E" w14:textId="2D9C9BC6" w:rsidR="00A50955" w:rsidRPr="00A50955" w:rsidRDefault="00A50955" w:rsidP="00086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2AC431" w14:textId="77777777" w:rsidR="000866C9" w:rsidRPr="000866C9" w:rsidRDefault="000866C9" w:rsidP="000866C9">
      <w:pPr>
        <w:jc w:val="both"/>
        <w:rPr>
          <w:sz w:val="24"/>
          <w:szCs w:val="24"/>
        </w:rPr>
      </w:pPr>
    </w:p>
    <w:p w14:paraId="68173738" w14:textId="0B5F16EB" w:rsidR="008F1A35" w:rsidRPr="008F1A35" w:rsidRDefault="008F1A35" w:rsidP="008F1A35">
      <w:pPr>
        <w:numPr>
          <w:ilvl w:val="0"/>
          <w:numId w:val="1"/>
        </w:numPr>
        <w:tabs>
          <w:tab w:val="clear" w:pos="720"/>
        </w:tabs>
        <w:jc w:val="both"/>
        <w:rPr>
          <w:sz w:val="24"/>
          <w:szCs w:val="24"/>
        </w:rPr>
      </w:pPr>
      <w:r w:rsidRPr="000866C9">
        <w:rPr>
          <w:color w:val="000000" w:themeColor="text1"/>
          <w:sz w:val="24"/>
          <w:szCs w:val="24"/>
        </w:rPr>
        <w:t>Raportarea</w:t>
      </w:r>
      <w:r w:rsidR="00474BDD">
        <w:rPr>
          <w:color w:val="000000" w:themeColor="text1"/>
          <w:sz w:val="24"/>
          <w:szCs w:val="24"/>
        </w:rPr>
        <w:t xml:space="preserve"> </w:t>
      </w:r>
      <w:r w:rsidR="00474BDD">
        <w:rPr>
          <w:color w:val="000000" w:themeColor="text1"/>
          <w:sz w:val="24"/>
          <w:szCs w:val="24"/>
        </w:rPr>
        <w:t>anuală a</w:t>
      </w:r>
      <w:r w:rsidRPr="000866C9">
        <w:rPr>
          <w:color w:val="000000" w:themeColor="text1"/>
          <w:sz w:val="24"/>
          <w:szCs w:val="24"/>
        </w:rPr>
        <w:t xml:space="preserve"> </w:t>
      </w:r>
      <w:r w:rsidR="00474BDD">
        <w:rPr>
          <w:color w:val="000000" w:themeColor="text1"/>
          <w:sz w:val="24"/>
          <w:szCs w:val="24"/>
        </w:rPr>
        <w:t>s</w:t>
      </w:r>
      <w:r w:rsidRPr="000866C9">
        <w:rPr>
          <w:color w:val="000000" w:themeColor="text1"/>
          <w:sz w:val="24"/>
          <w:szCs w:val="24"/>
        </w:rPr>
        <w:t>ubprogramului „</w:t>
      </w:r>
      <w:r w:rsidRPr="008F1A35">
        <w:rPr>
          <w:color w:val="000000" w:themeColor="text1"/>
          <w:sz w:val="24"/>
          <w:szCs w:val="24"/>
        </w:rPr>
        <w:t>Metode analitice și numerice de soluționare a problemelor stocastice dinamice decizionale</w:t>
      </w:r>
      <w:r>
        <w:rPr>
          <w:color w:val="000000" w:themeColor="text1"/>
          <w:sz w:val="24"/>
          <w:szCs w:val="24"/>
        </w:rPr>
        <w:t>”</w:t>
      </w:r>
      <w:r w:rsidRPr="008F1A35">
        <w:rPr>
          <w:color w:val="000000" w:themeColor="text1"/>
          <w:sz w:val="24"/>
          <w:szCs w:val="24"/>
        </w:rPr>
        <w:t xml:space="preserve"> </w:t>
      </w:r>
      <w:r w:rsidR="00F438BC">
        <w:rPr>
          <w:sz w:val="24"/>
          <w:szCs w:val="24"/>
        </w:rPr>
        <w:t>pentru perioada 2024</w:t>
      </w:r>
      <w:r w:rsidR="00F438BC" w:rsidRPr="008F1A35">
        <w:rPr>
          <w:color w:val="000000" w:themeColor="text1"/>
          <w:sz w:val="24"/>
          <w:szCs w:val="24"/>
        </w:rPr>
        <w:t xml:space="preserve"> </w:t>
      </w:r>
      <w:r w:rsidRPr="008F1A35">
        <w:rPr>
          <w:color w:val="000000" w:themeColor="text1"/>
          <w:sz w:val="24"/>
          <w:szCs w:val="24"/>
        </w:rPr>
        <w:t xml:space="preserve">(acronim: MANSDP, cod: 011302) </w:t>
      </w:r>
    </w:p>
    <w:p w14:paraId="280BC63B" w14:textId="77777777" w:rsidR="008F1A35" w:rsidRDefault="008F1A35" w:rsidP="008F1A35">
      <w:pPr>
        <w:ind w:left="720"/>
        <w:jc w:val="both"/>
        <w:rPr>
          <w:sz w:val="24"/>
          <w:szCs w:val="24"/>
        </w:rPr>
      </w:pPr>
    </w:p>
    <w:p w14:paraId="55E0ED2B" w14:textId="17DAD643" w:rsidR="008F1A35" w:rsidRDefault="008F1A3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866C9" w:rsidRPr="008F1A35">
        <w:rPr>
          <w:sz w:val="24"/>
          <w:szCs w:val="24"/>
        </w:rPr>
        <w:t>Raport</w:t>
      </w:r>
      <w:r w:rsidR="00474BDD">
        <w:rPr>
          <w:sz w:val="24"/>
          <w:szCs w:val="24"/>
        </w:rPr>
        <w:t>or</w:t>
      </w:r>
      <w:r w:rsidR="000866C9" w:rsidRPr="008F1A35">
        <w:rPr>
          <w:sz w:val="24"/>
          <w:szCs w:val="24"/>
        </w:rPr>
        <w:t xml:space="preserve">: </w:t>
      </w:r>
      <w:r w:rsidR="00234354">
        <w:rPr>
          <w:sz w:val="24"/>
          <w:szCs w:val="24"/>
        </w:rPr>
        <w:t xml:space="preserve">dr. </w:t>
      </w:r>
      <w:r>
        <w:rPr>
          <w:sz w:val="24"/>
          <w:szCs w:val="24"/>
        </w:rPr>
        <w:t>CAPCELEA Maria</w:t>
      </w:r>
      <w:r w:rsidR="001358A8">
        <w:rPr>
          <w:sz w:val="24"/>
          <w:szCs w:val="24"/>
        </w:rPr>
        <w:t xml:space="preserve">, </w:t>
      </w:r>
      <w:r w:rsidR="00F27ECC">
        <w:rPr>
          <w:sz w:val="24"/>
          <w:szCs w:val="24"/>
        </w:rPr>
        <w:t xml:space="preserve"> </w:t>
      </w:r>
      <w:r w:rsidR="001358A8">
        <w:rPr>
          <w:sz w:val="24"/>
          <w:szCs w:val="24"/>
        </w:rPr>
        <w:t xml:space="preserve"> coordonator de subprogram </w:t>
      </w:r>
      <w:r>
        <w:rPr>
          <w:sz w:val="24"/>
          <w:szCs w:val="24"/>
        </w:rPr>
        <w:t xml:space="preserve"> / </w:t>
      </w:r>
      <w:proofErr w:type="spellStart"/>
      <w:r w:rsidR="00234354">
        <w:rPr>
          <w:sz w:val="24"/>
          <w:szCs w:val="24"/>
        </w:rPr>
        <w:t>m.c.</w:t>
      </w:r>
      <w:proofErr w:type="spellEnd"/>
      <w:r w:rsidR="0023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LOZOVANU </w:t>
      </w:r>
      <w:proofErr w:type="spellStart"/>
      <w:r>
        <w:rPr>
          <w:sz w:val="24"/>
          <w:szCs w:val="24"/>
        </w:rPr>
        <w:t>Dmitrii</w:t>
      </w:r>
      <w:proofErr w:type="spellEnd"/>
      <w:r w:rsidR="001358A8">
        <w:rPr>
          <w:sz w:val="24"/>
          <w:szCs w:val="24"/>
        </w:rPr>
        <w:t xml:space="preserve"> (</w:t>
      </w:r>
      <w:r>
        <w:rPr>
          <w:sz w:val="24"/>
          <w:szCs w:val="24"/>
        </w:rPr>
        <w:t>10</w:t>
      </w:r>
      <w:r w:rsidRPr="00410090">
        <w:rPr>
          <w:sz w:val="24"/>
          <w:szCs w:val="24"/>
        </w:rPr>
        <w:t>-</w:t>
      </w:r>
      <w:r>
        <w:rPr>
          <w:sz w:val="24"/>
          <w:szCs w:val="24"/>
        </w:rPr>
        <w:t>15</w:t>
      </w:r>
      <w:r w:rsidRPr="00410090">
        <w:rPr>
          <w:sz w:val="24"/>
          <w:szCs w:val="24"/>
        </w:rPr>
        <w:t xml:space="preserve"> min.</w:t>
      </w:r>
      <w:r w:rsidR="001358A8">
        <w:rPr>
          <w:sz w:val="24"/>
          <w:szCs w:val="24"/>
        </w:rPr>
        <w:t>)</w:t>
      </w:r>
    </w:p>
    <w:p w14:paraId="1326AE83" w14:textId="4E018CDD" w:rsidR="00A50955" w:rsidRDefault="00A50955" w:rsidP="008F1A35">
      <w:pPr>
        <w:jc w:val="both"/>
        <w:rPr>
          <w:sz w:val="24"/>
          <w:szCs w:val="24"/>
        </w:rPr>
      </w:pPr>
    </w:p>
    <w:p w14:paraId="79A97B7C" w14:textId="77777777" w:rsidR="00474BDD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 </w:t>
      </w:r>
      <w:r w:rsidR="00474BDD">
        <w:rPr>
          <w:sz w:val="24"/>
          <w:szCs w:val="24"/>
        </w:rPr>
        <w:t xml:space="preserve">Raportarea anuală a activităților din cadrul laboratorului </w:t>
      </w:r>
      <w:r>
        <w:rPr>
          <w:sz w:val="24"/>
          <w:szCs w:val="24"/>
        </w:rPr>
        <w:t xml:space="preserve">Modelare Matematică (MM), </w:t>
      </w:r>
      <w:r w:rsidR="00474BDD">
        <w:rPr>
          <w:sz w:val="24"/>
          <w:szCs w:val="24"/>
        </w:rPr>
        <w:t>(altele decât cele din subprogram).</w:t>
      </w:r>
    </w:p>
    <w:p w14:paraId="4B04BFCC" w14:textId="75F336AF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03EDF70" w14:textId="627F9688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77BD1">
        <w:rPr>
          <w:sz w:val="24"/>
          <w:szCs w:val="24"/>
        </w:rPr>
        <w:t>Raport</w:t>
      </w:r>
      <w:r w:rsidR="00474BDD">
        <w:rPr>
          <w:sz w:val="24"/>
          <w:szCs w:val="24"/>
        </w:rPr>
        <w:t>or</w:t>
      </w:r>
      <w:r w:rsidRPr="00877BD1">
        <w:rPr>
          <w:sz w:val="24"/>
          <w:szCs w:val="24"/>
        </w:rPr>
        <w:t xml:space="preserve">: </w:t>
      </w:r>
      <w:proofErr w:type="spellStart"/>
      <w:r w:rsidR="00234354">
        <w:rPr>
          <w:sz w:val="24"/>
          <w:szCs w:val="24"/>
        </w:rPr>
        <w:t>m.c.</w:t>
      </w:r>
      <w:proofErr w:type="spellEnd"/>
      <w:r w:rsidR="0023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LOZOVANU </w:t>
      </w:r>
      <w:proofErr w:type="spellStart"/>
      <w:r>
        <w:rPr>
          <w:sz w:val="24"/>
          <w:szCs w:val="24"/>
        </w:rPr>
        <w:t>Dmitrii</w:t>
      </w:r>
      <w:proofErr w:type="spellEnd"/>
      <w:r>
        <w:rPr>
          <w:sz w:val="24"/>
          <w:szCs w:val="24"/>
        </w:rPr>
        <w:t>, șeful laboratorului MM (5-10</w:t>
      </w:r>
      <w:r w:rsidRPr="00410090">
        <w:rPr>
          <w:sz w:val="24"/>
          <w:szCs w:val="24"/>
        </w:rPr>
        <w:t xml:space="preserve"> min.</w:t>
      </w:r>
      <w:r>
        <w:rPr>
          <w:sz w:val="24"/>
          <w:szCs w:val="24"/>
        </w:rPr>
        <w:t>)</w:t>
      </w:r>
    </w:p>
    <w:p w14:paraId="2C85D9BF" w14:textId="2BE38458" w:rsidR="00A50955" w:rsidRPr="00A50955" w:rsidRDefault="00A50955" w:rsidP="008F1A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BDC093" w14:textId="30F75F71" w:rsidR="000866C9" w:rsidRDefault="000866C9" w:rsidP="000866C9">
      <w:pPr>
        <w:ind w:left="720"/>
        <w:jc w:val="both"/>
        <w:rPr>
          <w:sz w:val="24"/>
          <w:szCs w:val="24"/>
        </w:rPr>
      </w:pPr>
    </w:p>
    <w:p w14:paraId="046E7975" w14:textId="240F34CE" w:rsidR="008F1A35" w:rsidRPr="008F1A35" w:rsidRDefault="008F1A35" w:rsidP="008F1A35">
      <w:pPr>
        <w:numPr>
          <w:ilvl w:val="0"/>
          <w:numId w:val="1"/>
        </w:numPr>
        <w:tabs>
          <w:tab w:val="clear" w:pos="720"/>
        </w:tabs>
        <w:jc w:val="both"/>
        <w:rPr>
          <w:sz w:val="24"/>
          <w:szCs w:val="24"/>
        </w:rPr>
      </w:pPr>
      <w:r w:rsidRPr="000866C9">
        <w:rPr>
          <w:color w:val="000000" w:themeColor="text1"/>
          <w:sz w:val="24"/>
          <w:szCs w:val="24"/>
        </w:rPr>
        <w:t xml:space="preserve">Raportarea </w:t>
      </w:r>
      <w:r w:rsidR="00474BDD">
        <w:rPr>
          <w:color w:val="000000" w:themeColor="text1"/>
          <w:sz w:val="24"/>
          <w:szCs w:val="24"/>
        </w:rPr>
        <w:t>anuală a</w:t>
      </w:r>
      <w:r w:rsidR="00474BDD">
        <w:rPr>
          <w:color w:val="000000" w:themeColor="text1"/>
          <w:sz w:val="24"/>
          <w:szCs w:val="24"/>
        </w:rPr>
        <w:t xml:space="preserve"> s</w:t>
      </w:r>
      <w:r w:rsidRPr="000866C9">
        <w:rPr>
          <w:color w:val="000000" w:themeColor="text1"/>
          <w:sz w:val="24"/>
          <w:szCs w:val="24"/>
        </w:rPr>
        <w:t>ubprogramului „</w:t>
      </w:r>
      <w:r w:rsidRPr="008F1A35">
        <w:rPr>
          <w:color w:val="000000" w:themeColor="text1"/>
          <w:sz w:val="24"/>
          <w:szCs w:val="24"/>
        </w:rPr>
        <w:t>Sisteme informatice bazate pe Inteligența Artificială</w:t>
      </w:r>
      <w:r>
        <w:rPr>
          <w:color w:val="000000" w:themeColor="text1"/>
          <w:sz w:val="24"/>
          <w:szCs w:val="24"/>
        </w:rPr>
        <w:t>”</w:t>
      </w:r>
      <w:r w:rsidRPr="008F1A35">
        <w:rPr>
          <w:color w:val="000000" w:themeColor="text1"/>
          <w:sz w:val="24"/>
          <w:szCs w:val="24"/>
        </w:rPr>
        <w:t xml:space="preserve"> (acronim: SIBIA, cod: 011301)  </w:t>
      </w:r>
    </w:p>
    <w:p w14:paraId="2B985A08" w14:textId="77777777" w:rsidR="000866C9" w:rsidRDefault="000866C9" w:rsidP="000866C9">
      <w:pPr>
        <w:pStyle w:val="ListParagraph"/>
        <w:rPr>
          <w:sz w:val="24"/>
          <w:szCs w:val="24"/>
        </w:rPr>
      </w:pPr>
    </w:p>
    <w:p w14:paraId="0EC29C48" w14:textId="5447F3F3" w:rsidR="000866C9" w:rsidRDefault="000866C9" w:rsidP="000866C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77BD1">
        <w:rPr>
          <w:sz w:val="24"/>
          <w:szCs w:val="24"/>
        </w:rPr>
        <w:t>Raport</w:t>
      </w:r>
      <w:r w:rsidR="00474BDD">
        <w:rPr>
          <w:sz w:val="24"/>
          <w:szCs w:val="24"/>
        </w:rPr>
        <w:t>or</w:t>
      </w:r>
      <w:r w:rsidRPr="00877BD1">
        <w:rPr>
          <w:sz w:val="24"/>
          <w:szCs w:val="24"/>
        </w:rPr>
        <w:t xml:space="preserve">: </w:t>
      </w:r>
      <w:r w:rsidR="00234354">
        <w:rPr>
          <w:sz w:val="24"/>
          <w:szCs w:val="24"/>
        </w:rPr>
        <w:t xml:space="preserve">dr. </w:t>
      </w:r>
      <w:r w:rsidR="008F1A35">
        <w:rPr>
          <w:sz w:val="24"/>
          <w:szCs w:val="24"/>
        </w:rPr>
        <w:t>BUMBU Tudor</w:t>
      </w:r>
      <w:r w:rsidRPr="00410090">
        <w:rPr>
          <w:sz w:val="24"/>
          <w:szCs w:val="24"/>
        </w:rPr>
        <w:t>,</w:t>
      </w:r>
      <w:r w:rsidR="001358A8">
        <w:rPr>
          <w:sz w:val="24"/>
          <w:szCs w:val="24"/>
        </w:rPr>
        <w:t xml:space="preserve"> conducător de proiect (10</w:t>
      </w:r>
      <w:r w:rsidR="001358A8" w:rsidRPr="00410090">
        <w:rPr>
          <w:sz w:val="24"/>
          <w:szCs w:val="24"/>
        </w:rPr>
        <w:t>-</w:t>
      </w:r>
      <w:r w:rsidR="001358A8">
        <w:rPr>
          <w:sz w:val="24"/>
          <w:szCs w:val="24"/>
        </w:rPr>
        <w:t>15</w:t>
      </w:r>
      <w:r w:rsidR="001358A8" w:rsidRPr="00410090">
        <w:rPr>
          <w:sz w:val="24"/>
          <w:szCs w:val="24"/>
        </w:rPr>
        <w:t xml:space="preserve"> min.</w:t>
      </w:r>
      <w:r w:rsidR="001358A8">
        <w:rPr>
          <w:sz w:val="24"/>
          <w:szCs w:val="24"/>
        </w:rPr>
        <w:t>)</w:t>
      </w:r>
    </w:p>
    <w:p w14:paraId="37DD649A" w14:textId="43692E74" w:rsidR="00A50955" w:rsidRDefault="00A50955" w:rsidP="000866C9">
      <w:pPr>
        <w:ind w:left="720"/>
        <w:jc w:val="both"/>
        <w:rPr>
          <w:sz w:val="24"/>
          <w:szCs w:val="24"/>
        </w:rPr>
      </w:pPr>
    </w:p>
    <w:p w14:paraId="29B26184" w14:textId="16A07396" w:rsidR="00474BDD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38BC">
        <w:rPr>
          <w:sz w:val="24"/>
          <w:szCs w:val="24"/>
        </w:rPr>
        <w:t>4</w:t>
      </w:r>
      <w:r>
        <w:rPr>
          <w:sz w:val="24"/>
          <w:szCs w:val="24"/>
        </w:rPr>
        <w:t xml:space="preserve">.1. Raportarea </w:t>
      </w:r>
      <w:r w:rsidR="00F438BC">
        <w:rPr>
          <w:sz w:val="24"/>
          <w:szCs w:val="24"/>
        </w:rPr>
        <w:t xml:space="preserve">anuală a </w:t>
      </w:r>
      <w:r>
        <w:rPr>
          <w:sz w:val="24"/>
          <w:szCs w:val="24"/>
        </w:rPr>
        <w:t xml:space="preserve">activităților laboratorului </w:t>
      </w:r>
      <w:r w:rsidR="00F438BC">
        <w:rPr>
          <w:sz w:val="24"/>
          <w:szCs w:val="24"/>
        </w:rPr>
        <w:t>Sisteme Informatice</w:t>
      </w:r>
      <w:r>
        <w:rPr>
          <w:sz w:val="24"/>
          <w:szCs w:val="24"/>
        </w:rPr>
        <w:t xml:space="preserve"> (</w:t>
      </w:r>
      <w:r w:rsidR="00F438BC">
        <w:rPr>
          <w:sz w:val="24"/>
          <w:szCs w:val="24"/>
        </w:rPr>
        <w:t>SI</w:t>
      </w:r>
      <w:r>
        <w:rPr>
          <w:sz w:val="24"/>
          <w:szCs w:val="24"/>
        </w:rPr>
        <w:t>)</w:t>
      </w:r>
      <w:r w:rsidR="00474BDD">
        <w:rPr>
          <w:sz w:val="24"/>
          <w:szCs w:val="24"/>
        </w:rPr>
        <w:t>,</w:t>
      </w:r>
      <w:r w:rsidR="00F438BC">
        <w:rPr>
          <w:sz w:val="24"/>
          <w:szCs w:val="24"/>
        </w:rPr>
        <w:t xml:space="preserve"> </w:t>
      </w:r>
      <w:r w:rsidR="00474BDD">
        <w:rPr>
          <w:sz w:val="24"/>
          <w:szCs w:val="24"/>
        </w:rPr>
        <w:t>(altele decât cele din subprogram).</w:t>
      </w:r>
    </w:p>
    <w:p w14:paraId="4C9353BC" w14:textId="3B53BDAD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B0023FF" w14:textId="1828F93E" w:rsidR="00A50955" w:rsidRDefault="00A50955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77BD1">
        <w:rPr>
          <w:sz w:val="24"/>
          <w:szCs w:val="24"/>
        </w:rPr>
        <w:t>Raport</w:t>
      </w:r>
      <w:r w:rsidR="00474BDD">
        <w:rPr>
          <w:sz w:val="24"/>
          <w:szCs w:val="24"/>
        </w:rPr>
        <w:t>or</w:t>
      </w:r>
      <w:r w:rsidRPr="00877BD1">
        <w:rPr>
          <w:sz w:val="24"/>
          <w:szCs w:val="24"/>
        </w:rPr>
        <w:t xml:space="preserve">: </w:t>
      </w:r>
      <w:proofErr w:type="spellStart"/>
      <w:r w:rsidR="00234354">
        <w:rPr>
          <w:sz w:val="24"/>
          <w:szCs w:val="24"/>
        </w:rPr>
        <w:t>m.c.</w:t>
      </w:r>
      <w:proofErr w:type="spellEnd"/>
      <w:r w:rsidR="00234354">
        <w:rPr>
          <w:sz w:val="24"/>
          <w:szCs w:val="24"/>
        </w:rPr>
        <w:t xml:space="preserve"> </w:t>
      </w:r>
      <w:r w:rsidR="00F438BC">
        <w:rPr>
          <w:sz w:val="24"/>
          <w:szCs w:val="24"/>
        </w:rPr>
        <w:t>GAINDRIC Constantin</w:t>
      </w:r>
      <w:r>
        <w:rPr>
          <w:sz w:val="24"/>
          <w:szCs w:val="24"/>
        </w:rPr>
        <w:t xml:space="preserve">, șeful laboratorului </w:t>
      </w:r>
      <w:r w:rsidR="00F438BC">
        <w:rPr>
          <w:sz w:val="24"/>
          <w:szCs w:val="24"/>
        </w:rPr>
        <w:t>SI</w:t>
      </w:r>
      <w:r>
        <w:rPr>
          <w:sz w:val="24"/>
          <w:szCs w:val="24"/>
        </w:rPr>
        <w:t xml:space="preserve"> (5-10</w:t>
      </w:r>
      <w:r w:rsidRPr="00410090">
        <w:rPr>
          <w:sz w:val="24"/>
          <w:szCs w:val="24"/>
        </w:rPr>
        <w:t xml:space="preserve"> min.</w:t>
      </w:r>
      <w:r>
        <w:rPr>
          <w:sz w:val="24"/>
          <w:szCs w:val="24"/>
        </w:rPr>
        <w:t>)</w:t>
      </w:r>
    </w:p>
    <w:p w14:paraId="3527EF0F" w14:textId="77777777" w:rsidR="00A50955" w:rsidRDefault="00A50955" w:rsidP="00234354">
      <w:pPr>
        <w:ind w:left="1440"/>
        <w:jc w:val="both"/>
        <w:rPr>
          <w:sz w:val="24"/>
          <w:szCs w:val="24"/>
        </w:rPr>
      </w:pPr>
    </w:p>
    <w:p w14:paraId="7EB3CA20" w14:textId="028C8A48" w:rsidR="00474BDD" w:rsidRDefault="00F438BC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4.2.  Raportarea anuală a activităților laboratorului Sisteme de Programare „Iurii </w:t>
      </w:r>
      <w:proofErr w:type="spellStart"/>
      <w:r>
        <w:rPr>
          <w:sz w:val="24"/>
          <w:szCs w:val="24"/>
        </w:rPr>
        <w:t>Rogojin</w:t>
      </w:r>
      <w:proofErr w:type="spellEnd"/>
      <w:r>
        <w:rPr>
          <w:sz w:val="24"/>
          <w:szCs w:val="24"/>
        </w:rPr>
        <w:t>” (SP)</w:t>
      </w:r>
      <w:r w:rsidR="00474B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74BDD">
        <w:rPr>
          <w:sz w:val="24"/>
          <w:szCs w:val="24"/>
        </w:rPr>
        <w:t>(altele decât cele din subprogram).</w:t>
      </w:r>
    </w:p>
    <w:p w14:paraId="4A197AF0" w14:textId="525E310C" w:rsidR="00F438BC" w:rsidRDefault="00F438BC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E8E1311" w14:textId="5A95DFAC" w:rsidR="00F438BC" w:rsidRDefault="00F438BC" w:rsidP="0023435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77BD1">
        <w:rPr>
          <w:sz w:val="24"/>
          <w:szCs w:val="24"/>
        </w:rPr>
        <w:t>Raport</w:t>
      </w:r>
      <w:r w:rsidR="00474BDD">
        <w:rPr>
          <w:sz w:val="24"/>
          <w:szCs w:val="24"/>
        </w:rPr>
        <w:t>or</w:t>
      </w:r>
      <w:r w:rsidRPr="00877BD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CAFTANATOV </w:t>
      </w:r>
      <w:proofErr w:type="spellStart"/>
      <w:r>
        <w:rPr>
          <w:sz w:val="24"/>
          <w:szCs w:val="24"/>
        </w:rPr>
        <w:t>Olesea</w:t>
      </w:r>
      <w:proofErr w:type="spellEnd"/>
      <w:r>
        <w:rPr>
          <w:sz w:val="24"/>
          <w:szCs w:val="24"/>
        </w:rPr>
        <w:t>, șeful laboratorului SP (5-10</w:t>
      </w:r>
      <w:r w:rsidRPr="00410090">
        <w:rPr>
          <w:sz w:val="24"/>
          <w:szCs w:val="24"/>
        </w:rPr>
        <w:t xml:space="preserve"> min.</w:t>
      </w:r>
      <w:r>
        <w:rPr>
          <w:sz w:val="24"/>
          <w:szCs w:val="24"/>
        </w:rPr>
        <w:t>)</w:t>
      </w:r>
    </w:p>
    <w:p w14:paraId="5AF2328C" w14:textId="77777777" w:rsidR="000866C9" w:rsidRDefault="000866C9" w:rsidP="00234354">
      <w:pPr>
        <w:ind w:left="1440"/>
        <w:jc w:val="both"/>
        <w:rPr>
          <w:sz w:val="24"/>
          <w:szCs w:val="24"/>
        </w:rPr>
      </w:pPr>
    </w:p>
    <w:p w14:paraId="66D60A19" w14:textId="1D5646DE" w:rsidR="000866C9" w:rsidRPr="001358A8" w:rsidRDefault="008F1A35" w:rsidP="00DE4B82">
      <w:pPr>
        <w:numPr>
          <w:ilvl w:val="0"/>
          <w:numId w:val="1"/>
        </w:numPr>
        <w:tabs>
          <w:tab w:val="clear" w:pos="72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Raportarea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realizarea</w:t>
      </w:r>
      <w:proofErr w:type="spellEnd"/>
      <w:r w:rsidRPr="006F560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</w:t>
      </w:r>
      <w:r w:rsidRPr="006F560B">
        <w:rPr>
          <w:sz w:val="24"/>
          <w:szCs w:val="24"/>
          <w:lang w:val="en-US"/>
        </w:rPr>
        <w:t>lanului</w:t>
      </w:r>
      <w:proofErr w:type="spellEnd"/>
      <w:r w:rsidRPr="006F56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editorial al IMI „V.A.”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anul</w:t>
      </w:r>
      <w:proofErr w:type="spellEnd"/>
      <w:r>
        <w:rPr>
          <w:sz w:val="24"/>
          <w:szCs w:val="24"/>
          <w:lang w:val="en-US"/>
        </w:rPr>
        <w:t xml:space="preserve"> 2024</w:t>
      </w:r>
      <w:r w:rsidR="00234354">
        <w:rPr>
          <w:sz w:val="24"/>
          <w:szCs w:val="24"/>
          <w:lang w:val="en-US"/>
        </w:rPr>
        <w:t>.</w:t>
      </w:r>
    </w:p>
    <w:p w14:paraId="20DF7E24" w14:textId="67E57313" w:rsidR="001358A8" w:rsidRDefault="001358A8" w:rsidP="001358A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</w:p>
    <w:p w14:paraId="687C971C" w14:textId="30294EC1" w:rsidR="001358A8" w:rsidRDefault="001358A8" w:rsidP="001358A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5.1. </w:t>
      </w:r>
      <w:r w:rsidRPr="00877BD1">
        <w:rPr>
          <w:sz w:val="24"/>
          <w:szCs w:val="24"/>
        </w:rPr>
        <w:t>Raport</w:t>
      </w:r>
      <w:r w:rsidR="00474BDD">
        <w:rPr>
          <w:sz w:val="24"/>
          <w:szCs w:val="24"/>
        </w:rPr>
        <w:t>or</w:t>
      </w:r>
      <w:r>
        <w:rPr>
          <w:sz w:val="24"/>
          <w:szCs w:val="24"/>
        </w:rPr>
        <w:t xml:space="preserve">: </w:t>
      </w:r>
      <w:proofErr w:type="spellStart"/>
      <w:r w:rsidR="00234354">
        <w:rPr>
          <w:sz w:val="24"/>
          <w:szCs w:val="24"/>
        </w:rPr>
        <w:t>m.c.</w:t>
      </w:r>
      <w:proofErr w:type="spellEnd"/>
      <w:r w:rsidR="0023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LOZOVANU </w:t>
      </w:r>
      <w:proofErr w:type="spellStart"/>
      <w:r>
        <w:rPr>
          <w:sz w:val="24"/>
          <w:szCs w:val="24"/>
        </w:rPr>
        <w:t>Dmitrii</w:t>
      </w:r>
      <w:proofErr w:type="spellEnd"/>
      <w:r>
        <w:rPr>
          <w:sz w:val="24"/>
          <w:szCs w:val="24"/>
        </w:rPr>
        <w:t xml:space="preserve">, redactor-șef al revistei </w:t>
      </w:r>
      <w:r w:rsidRPr="001358A8">
        <w:rPr>
          <w:i/>
          <w:iCs/>
          <w:sz w:val="24"/>
          <w:szCs w:val="24"/>
        </w:rPr>
        <w:t>Buletinul de Științe a Republicii Moldova. Matematică</w:t>
      </w:r>
      <w:r>
        <w:rPr>
          <w:sz w:val="24"/>
          <w:szCs w:val="24"/>
        </w:rPr>
        <w:t>. / DAMIAN Florin, dr.  (5</w:t>
      </w:r>
      <w:r w:rsidRPr="00410090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410090">
        <w:rPr>
          <w:sz w:val="24"/>
          <w:szCs w:val="24"/>
        </w:rPr>
        <w:t xml:space="preserve"> min.</w:t>
      </w:r>
      <w:r>
        <w:rPr>
          <w:sz w:val="24"/>
          <w:szCs w:val="24"/>
        </w:rPr>
        <w:t>)</w:t>
      </w:r>
    </w:p>
    <w:p w14:paraId="233ED01F" w14:textId="4CB49F45" w:rsidR="001358A8" w:rsidRDefault="001358A8" w:rsidP="001358A8">
      <w:pPr>
        <w:jc w:val="both"/>
        <w:rPr>
          <w:sz w:val="24"/>
          <w:szCs w:val="24"/>
        </w:rPr>
      </w:pPr>
    </w:p>
    <w:p w14:paraId="4C5B113B" w14:textId="3BBF1549" w:rsidR="00A50955" w:rsidRDefault="001358A8" w:rsidP="00A509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5.2. </w:t>
      </w:r>
      <w:r w:rsidRPr="00877BD1">
        <w:rPr>
          <w:sz w:val="24"/>
          <w:szCs w:val="24"/>
        </w:rPr>
        <w:t>Raport</w:t>
      </w:r>
      <w:r w:rsidR="00474BDD">
        <w:rPr>
          <w:sz w:val="24"/>
          <w:szCs w:val="24"/>
        </w:rPr>
        <w:t>o</w:t>
      </w:r>
      <w:r w:rsidR="00234354">
        <w:rPr>
          <w:sz w:val="24"/>
          <w:szCs w:val="24"/>
        </w:rPr>
        <w:t>r</w:t>
      </w:r>
      <w:r>
        <w:rPr>
          <w:sz w:val="24"/>
          <w:szCs w:val="24"/>
        </w:rPr>
        <w:t xml:space="preserve">: </w:t>
      </w:r>
      <w:proofErr w:type="spellStart"/>
      <w:r w:rsidR="00234354">
        <w:rPr>
          <w:sz w:val="24"/>
          <w:szCs w:val="24"/>
        </w:rPr>
        <w:t>m.c.</w:t>
      </w:r>
      <w:proofErr w:type="spellEnd"/>
      <w:r w:rsidR="0023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COJOCARU Svetlana, redactor-șef al revistei </w:t>
      </w:r>
      <w:r w:rsidRPr="001358A8">
        <w:rPr>
          <w:i/>
          <w:iCs/>
          <w:sz w:val="24"/>
          <w:szCs w:val="24"/>
        </w:rPr>
        <w:t xml:space="preserve">Computer </w:t>
      </w:r>
      <w:proofErr w:type="spellStart"/>
      <w:r w:rsidRPr="001358A8">
        <w:rPr>
          <w:i/>
          <w:iCs/>
          <w:sz w:val="24"/>
          <w:szCs w:val="24"/>
        </w:rPr>
        <w:t>Science</w:t>
      </w:r>
      <w:proofErr w:type="spellEnd"/>
      <w:r w:rsidRPr="001358A8">
        <w:rPr>
          <w:i/>
          <w:iCs/>
          <w:sz w:val="24"/>
          <w:szCs w:val="24"/>
        </w:rPr>
        <w:t xml:space="preserve"> Journal of Moldova</w:t>
      </w:r>
      <w:r>
        <w:rPr>
          <w:sz w:val="24"/>
          <w:szCs w:val="24"/>
        </w:rPr>
        <w:t xml:space="preserve">  (5</w:t>
      </w:r>
      <w:r w:rsidRPr="00410090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410090">
        <w:rPr>
          <w:sz w:val="24"/>
          <w:szCs w:val="24"/>
        </w:rPr>
        <w:t xml:space="preserve"> min.</w:t>
      </w:r>
      <w:r>
        <w:rPr>
          <w:sz w:val="24"/>
          <w:szCs w:val="24"/>
        </w:rPr>
        <w:t>)</w:t>
      </w:r>
    </w:p>
    <w:p w14:paraId="06C7E690" w14:textId="77777777" w:rsidR="00A50955" w:rsidRDefault="00A50955" w:rsidP="00A50955">
      <w:pPr>
        <w:jc w:val="both"/>
        <w:rPr>
          <w:sz w:val="24"/>
          <w:szCs w:val="24"/>
        </w:rPr>
      </w:pPr>
    </w:p>
    <w:p w14:paraId="4CC8B266" w14:textId="077B4792" w:rsidR="00A50955" w:rsidRPr="00A50955" w:rsidRDefault="00A50955" w:rsidP="00A509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    </w:t>
      </w:r>
      <w:r w:rsidR="00F27ECC">
        <w:rPr>
          <w:sz w:val="24"/>
          <w:szCs w:val="24"/>
        </w:rPr>
        <w:t xml:space="preserve"> </w:t>
      </w:r>
      <w:r w:rsidRPr="00E035B2">
        <w:rPr>
          <w:sz w:val="24"/>
          <w:szCs w:val="24"/>
        </w:rPr>
        <w:t>Diverse.</w:t>
      </w:r>
    </w:p>
    <w:p w14:paraId="4F107F62" w14:textId="77777777" w:rsidR="003C6AD4" w:rsidRPr="0094078A" w:rsidRDefault="003C6AD4" w:rsidP="00C04FB6">
      <w:pPr>
        <w:ind w:left="360"/>
        <w:jc w:val="both"/>
        <w:rPr>
          <w:sz w:val="24"/>
          <w:szCs w:val="24"/>
        </w:rPr>
      </w:pPr>
    </w:p>
    <w:p w14:paraId="46F3A373" w14:textId="77777777" w:rsidR="009E145B" w:rsidRPr="0094078A" w:rsidRDefault="009E145B" w:rsidP="00C04FB6">
      <w:pPr>
        <w:ind w:left="360"/>
        <w:jc w:val="both"/>
        <w:rPr>
          <w:sz w:val="24"/>
          <w:szCs w:val="24"/>
        </w:rPr>
      </w:pPr>
    </w:p>
    <w:p w14:paraId="1DC3BBB8" w14:textId="0555FF9D" w:rsidR="003C6AD4" w:rsidRPr="004060DA" w:rsidRDefault="003C6AD4" w:rsidP="0090678B">
      <w:pPr>
        <w:ind w:left="360"/>
        <w:jc w:val="both"/>
        <w:rPr>
          <w:sz w:val="24"/>
          <w:szCs w:val="24"/>
        </w:rPr>
      </w:pPr>
      <w:r w:rsidRPr="004060DA">
        <w:rPr>
          <w:sz w:val="24"/>
          <w:szCs w:val="24"/>
        </w:rPr>
        <w:t>Președint</w:t>
      </w:r>
      <w:r w:rsidR="001B74E4">
        <w:rPr>
          <w:sz w:val="24"/>
          <w:szCs w:val="24"/>
        </w:rPr>
        <w:t>a</w:t>
      </w:r>
      <w:r w:rsidRPr="004060DA">
        <w:rPr>
          <w:sz w:val="24"/>
          <w:szCs w:val="24"/>
        </w:rPr>
        <w:t xml:space="preserve"> </w:t>
      </w:r>
      <w:r w:rsidR="001B74E4">
        <w:rPr>
          <w:sz w:val="24"/>
          <w:szCs w:val="24"/>
        </w:rPr>
        <w:t xml:space="preserve"> </w:t>
      </w:r>
      <w:r w:rsidRPr="004060DA">
        <w:rPr>
          <w:sz w:val="24"/>
          <w:szCs w:val="24"/>
        </w:rPr>
        <w:t>Consiliului Științific</w:t>
      </w:r>
      <w:r w:rsidRPr="004060DA">
        <w:rPr>
          <w:sz w:val="24"/>
          <w:szCs w:val="24"/>
        </w:rPr>
        <w:tab/>
      </w:r>
      <w:r w:rsidRPr="004060DA">
        <w:rPr>
          <w:sz w:val="24"/>
          <w:szCs w:val="24"/>
        </w:rPr>
        <w:tab/>
      </w:r>
      <w:r w:rsidRPr="004060DA">
        <w:rPr>
          <w:sz w:val="24"/>
          <w:szCs w:val="24"/>
        </w:rPr>
        <w:tab/>
      </w:r>
      <w:r w:rsidRPr="004060DA">
        <w:rPr>
          <w:sz w:val="24"/>
          <w:szCs w:val="24"/>
        </w:rPr>
        <w:tab/>
      </w:r>
      <w:r w:rsidRPr="004060DA">
        <w:rPr>
          <w:sz w:val="24"/>
          <w:szCs w:val="24"/>
        </w:rPr>
        <w:tab/>
      </w:r>
      <w:r w:rsidR="001B74E4">
        <w:rPr>
          <w:sz w:val="24"/>
          <w:szCs w:val="24"/>
        </w:rPr>
        <w:t xml:space="preserve">             </w:t>
      </w:r>
      <w:r w:rsidRPr="004060DA">
        <w:rPr>
          <w:sz w:val="24"/>
          <w:szCs w:val="24"/>
        </w:rPr>
        <w:t>Inga ȚIȚCHIEV</w:t>
      </w:r>
      <w:r w:rsidR="0090678B">
        <w:rPr>
          <w:sz w:val="24"/>
          <w:szCs w:val="24"/>
        </w:rPr>
        <w:t>, dr.</w:t>
      </w:r>
    </w:p>
    <w:p w14:paraId="79054979" w14:textId="77777777" w:rsidR="003C6AD4" w:rsidRPr="004060DA" w:rsidRDefault="003C6AD4" w:rsidP="003C6AD4">
      <w:pPr>
        <w:ind w:left="360"/>
        <w:jc w:val="both"/>
        <w:rPr>
          <w:sz w:val="24"/>
          <w:szCs w:val="24"/>
        </w:rPr>
      </w:pPr>
    </w:p>
    <w:p w14:paraId="757438EB" w14:textId="480DC8F7" w:rsidR="003C6AD4" w:rsidRPr="00A77D2C" w:rsidRDefault="003C6AD4" w:rsidP="0090678B">
      <w:pPr>
        <w:ind w:left="360"/>
        <w:jc w:val="both"/>
        <w:rPr>
          <w:sz w:val="24"/>
          <w:szCs w:val="24"/>
        </w:rPr>
      </w:pPr>
      <w:r w:rsidRPr="004060DA">
        <w:rPr>
          <w:sz w:val="24"/>
          <w:szCs w:val="24"/>
        </w:rPr>
        <w:t>Secretar</w:t>
      </w:r>
      <w:r w:rsidR="001B74E4">
        <w:rPr>
          <w:sz w:val="24"/>
          <w:szCs w:val="24"/>
        </w:rPr>
        <w:t>ă</w:t>
      </w:r>
      <w:r w:rsidRPr="004060DA">
        <w:rPr>
          <w:sz w:val="24"/>
          <w:szCs w:val="24"/>
        </w:rPr>
        <w:t xml:space="preserve"> Științifi</w:t>
      </w:r>
      <w:r w:rsidR="0090678B">
        <w:rPr>
          <w:sz w:val="24"/>
          <w:szCs w:val="24"/>
        </w:rPr>
        <w:t>c</w:t>
      </w:r>
      <w:r w:rsidR="001B74E4">
        <w:rPr>
          <w:sz w:val="24"/>
          <w:szCs w:val="24"/>
        </w:rPr>
        <w:t>ă</w:t>
      </w:r>
      <w:r w:rsidR="0090678B">
        <w:rPr>
          <w:sz w:val="24"/>
          <w:szCs w:val="24"/>
        </w:rPr>
        <w:t xml:space="preserve">                                                                                     Cristina</w:t>
      </w:r>
      <w:r w:rsidRPr="004060DA">
        <w:rPr>
          <w:sz w:val="24"/>
          <w:szCs w:val="24"/>
        </w:rPr>
        <w:t xml:space="preserve"> </w:t>
      </w:r>
      <w:r w:rsidR="0090678B">
        <w:rPr>
          <w:sz w:val="24"/>
          <w:szCs w:val="24"/>
        </w:rPr>
        <w:t>BUJAC, dr.</w:t>
      </w:r>
    </w:p>
    <w:sectPr w:rsidR="003C6AD4" w:rsidRPr="00A77D2C" w:rsidSect="004B24E4">
      <w:pgSz w:w="12240" w:h="15840"/>
      <w:pgMar w:top="810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B1B"/>
    <w:multiLevelType w:val="hybridMultilevel"/>
    <w:tmpl w:val="D61EF71E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3C05C2"/>
    <w:multiLevelType w:val="hybridMultilevel"/>
    <w:tmpl w:val="19B81CD8"/>
    <w:lvl w:ilvl="0" w:tplc="7F20657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153AE"/>
    <w:multiLevelType w:val="hybridMultilevel"/>
    <w:tmpl w:val="9F62E788"/>
    <w:lvl w:ilvl="0" w:tplc="FEC69F5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0604F"/>
    <w:multiLevelType w:val="hybridMultilevel"/>
    <w:tmpl w:val="F5E604A8"/>
    <w:lvl w:ilvl="0" w:tplc="6BD68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60568"/>
    <w:multiLevelType w:val="hybridMultilevel"/>
    <w:tmpl w:val="21446FA2"/>
    <w:lvl w:ilvl="0" w:tplc="F4CA7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7F206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D4CDF"/>
    <w:multiLevelType w:val="hybridMultilevel"/>
    <w:tmpl w:val="B560D37C"/>
    <w:lvl w:ilvl="0" w:tplc="9684F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06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425C"/>
    <w:multiLevelType w:val="hybridMultilevel"/>
    <w:tmpl w:val="971802C8"/>
    <w:lvl w:ilvl="0" w:tplc="6936D1D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74F14"/>
    <w:multiLevelType w:val="hybridMultilevel"/>
    <w:tmpl w:val="384C4E64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00B8A"/>
    <w:multiLevelType w:val="multilevel"/>
    <w:tmpl w:val="D616B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5734582"/>
    <w:multiLevelType w:val="hybridMultilevel"/>
    <w:tmpl w:val="384C4E64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358E1"/>
    <w:multiLevelType w:val="hybridMultilevel"/>
    <w:tmpl w:val="CFFCB0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A5A77"/>
    <w:multiLevelType w:val="hybridMultilevel"/>
    <w:tmpl w:val="19B81CD8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33B80"/>
    <w:multiLevelType w:val="hybridMultilevel"/>
    <w:tmpl w:val="D53AAF1C"/>
    <w:lvl w:ilvl="0" w:tplc="793A0B2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51F58"/>
    <w:multiLevelType w:val="hybridMultilevel"/>
    <w:tmpl w:val="384C4E64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B6D4E"/>
    <w:multiLevelType w:val="hybridMultilevel"/>
    <w:tmpl w:val="C5E6A78E"/>
    <w:lvl w:ilvl="0" w:tplc="C2D2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94205">
    <w:abstractNumId w:val="4"/>
  </w:num>
  <w:num w:numId="2" w16cid:durableId="283460927">
    <w:abstractNumId w:val="2"/>
  </w:num>
  <w:num w:numId="3" w16cid:durableId="1668899777">
    <w:abstractNumId w:val="12"/>
  </w:num>
  <w:num w:numId="4" w16cid:durableId="659962929">
    <w:abstractNumId w:val="3"/>
  </w:num>
  <w:num w:numId="5" w16cid:durableId="860774988">
    <w:abstractNumId w:val="13"/>
  </w:num>
  <w:num w:numId="6" w16cid:durableId="886179863">
    <w:abstractNumId w:val="7"/>
  </w:num>
  <w:num w:numId="7" w16cid:durableId="1203784995">
    <w:abstractNumId w:val="5"/>
  </w:num>
  <w:num w:numId="8" w16cid:durableId="165439469">
    <w:abstractNumId w:val="1"/>
  </w:num>
  <w:num w:numId="9" w16cid:durableId="1826164229">
    <w:abstractNumId w:val="11"/>
  </w:num>
  <w:num w:numId="10" w16cid:durableId="299920237">
    <w:abstractNumId w:val="14"/>
  </w:num>
  <w:num w:numId="11" w16cid:durableId="2048413410">
    <w:abstractNumId w:val="0"/>
  </w:num>
  <w:num w:numId="12" w16cid:durableId="1809543250">
    <w:abstractNumId w:val="10"/>
  </w:num>
  <w:num w:numId="13" w16cid:durableId="1525367757">
    <w:abstractNumId w:val="6"/>
  </w:num>
  <w:num w:numId="14" w16cid:durableId="1111048138">
    <w:abstractNumId w:val="8"/>
  </w:num>
  <w:num w:numId="15" w16cid:durableId="679701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B6"/>
    <w:rsid w:val="00083982"/>
    <w:rsid w:val="000866C9"/>
    <w:rsid w:val="000A3EA1"/>
    <w:rsid w:val="000B7EC5"/>
    <w:rsid w:val="000C03CE"/>
    <w:rsid w:val="000C2591"/>
    <w:rsid w:val="000C5E8F"/>
    <w:rsid w:val="000C673F"/>
    <w:rsid w:val="001358A8"/>
    <w:rsid w:val="00142FA9"/>
    <w:rsid w:val="00146CD3"/>
    <w:rsid w:val="00181B7B"/>
    <w:rsid w:val="001976F8"/>
    <w:rsid w:val="001B0A3F"/>
    <w:rsid w:val="001B6E02"/>
    <w:rsid w:val="001B74E4"/>
    <w:rsid w:val="001F58BB"/>
    <w:rsid w:val="00210E6A"/>
    <w:rsid w:val="00211145"/>
    <w:rsid w:val="002229DB"/>
    <w:rsid w:val="00234354"/>
    <w:rsid w:val="00234BA5"/>
    <w:rsid w:val="00250B0C"/>
    <w:rsid w:val="0025101F"/>
    <w:rsid w:val="00263EC0"/>
    <w:rsid w:val="002A15E8"/>
    <w:rsid w:val="002C46F4"/>
    <w:rsid w:val="002C7C19"/>
    <w:rsid w:val="002F5A9C"/>
    <w:rsid w:val="00313E58"/>
    <w:rsid w:val="00332B47"/>
    <w:rsid w:val="00367BF0"/>
    <w:rsid w:val="003C6AD4"/>
    <w:rsid w:val="003E2AD7"/>
    <w:rsid w:val="003F0AB6"/>
    <w:rsid w:val="00434D4D"/>
    <w:rsid w:val="0045177C"/>
    <w:rsid w:val="0047049B"/>
    <w:rsid w:val="00474BDD"/>
    <w:rsid w:val="0049251A"/>
    <w:rsid w:val="004A3CBB"/>
    <w:rsid w:val="004B24E4"/>
    <w:rsid w:val="004C6F96"/>
    <w:rsid w:val="004E1422"/>
    <w:rsid w:val="00526B99"/>
    <w:rsid w:val="005320F6"/>
    <w:rsid w:val="005429CE"/>
    <w:rsid w:val="0055504F"/>
    <w:rsid w:val="00575F11"/>
    <w:rsid w:val="005F1805"/>
    <w:rsid w:val="005F39CC"/>
    <w:rsid w:val="005F678A"/>
    <w:rsid w:val="0060499A"/>
    <w:rsid w:val="00615D6A"/>
    <w:rsid w:val="00653E9E"/>
    <w:rsid w:val="0065545E"/>
    <w:rsid w:val="006A1124"/>
    <w:rsid w:val="006A4757"/>
    <w:rsid w:val="006B01D8"/>
    <w:rsid w:val="006E1598"/>
    <w:rsid w:val="006F560B"/>
    <w:rsid w:val="006F766D"/>
    <w:rsid w:val="00704223"/>
    <w:rsid w:val="007626F8"/>
    <w:rsid w:val="007A440A"/>
    <w:rsid w:val="007F1BC2"/>
    <w:rsid w:val="008248D7"/>
    <w:rsid w:val="008A1943"/>
    <w:rsid w:val="008F1A35"/>
    <w:rsid w:val="0090678B"/>
    <w:rsid w:val="00911A8B"/>
    <w:rsid w:val="0091394E"/>
    <w:rsid w:val="0094078A"/>
    <w:rsid w:val="00967986"/>
    <w:rsid w:val="00976759"/>
    <w:rsid w:val="009B247C"/>
    <w:rsid w:val="009E145B"/>
    <w:rsid w:val="009E25B2"/>
    <w:rsid w:val="009E2A46"/>
    <w:rsid w:val="00A14818"/>
    <w:rsid w:val="00A403B5"/>
    <w:rsid w:val="00A50955"/>
    <w:rsid w:val="00A56576"/>
    <w:rsid w:val="00A77D2C"/>
    <w:rsid w:val="00AE3A58"/>
    <w:rsid w:val="00AE3BAA"/>
    <w:rsid w:val="00AE5EAB"/>
    <w:rsid w:val="00AF1F69"/>
    <w:rsid w:val="00B04909"/>
    <w:rsid w:val="00B36B5F"/>
    <w:rsid w:val="00BA1323"/>
    <w:rsid w:val="00BB5748"/>
    <w:rsid w:val="00BD385B"/>
    <w:rsid w:val="00BE3278"/>
    <w:rsid w:val="00BE488E"/>
    <w:rsid w:val="00BF15BA"/>
    <w:rsid w:val="00C04FB6"/>
    <w:rsid w:val="00C176F2"/>
    <w:rsid w:val="00C4382E"/>
    <w:rsid w:val="00C51182"/>
    <w:rsid w:val="00C51F10"/>
    <w:rsid w:val="00C925D3"/>
    <w:rsid w:val="00CC6FBC"/>
    <w:rsid w:val="00CE10DF"/>
    <w:rsid w:val="00CF2D5F"/>
    <w:rsid w:val="00D05180"/>
    <w:rsid w:val="00D319CD"/>
    <w:rsid w:val="00D37EE2"/>
    <w:rsid w:val="00D40A1C"/>
    <w:rsid w:val="00D62D5D"/>
    <w:rsid w:val="00D73473"/>
    <w:rsid w:val="00D84D90"/>
    <w:rsid w:val="00D90650"/>
    <w:rsid w:val="00DB0598"/>
    <w:rsid w:val="00DE4B82"/>
    <w:rsid w:val="00E035B2"/>
    <w:rsid w:val="00E108C1"/>
    <w:rsid w:val="00E12AF8"/>
    <w:rsid w:val="00E559A1"/>
    <w:rsid w:val="00E67AE7"/>
    <w:rsid w:val="00EC0F59"/>
    <w:rsid w:val="00EE4458"/>
    <w:rsid w:val="00EF6A66"/>
    <w:rsid w:val="00F27ECC"/>
    <w:rsid w:val="00F438BC"/>
    <w:rsid w:val="00F5375F"/>
    <w:rsid w:val="00F72D53"/>
    <w:rsid w:val="00F925A7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8CF1"/>
  <w15:chartTrackingRefBased/>
  <w15:docId w15:val="{5EADE8FF-F3C5-49F1-8869-C6E4891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BC"/>
    <w:rPr>
      <w:rFonts w:ascii="Times New Roman" w:eastAsia="Times New Roman" w:hAnsi="Times New Roman"/>
      <w:sz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C04F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98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4FB6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4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ru-RU"/>
    </w:rPr>
  </w:style>
  <w:style w:type="character" w:customStyle="1" w:styleId="HTMLPreformattedChar">
    <w:name w:val="HTML Preformatted Char"/>
    <w:link w:val="HTMLPreformatted"/>
    <w:uiPriority w:val="99"/>
    <w:rsid w:val="00C04FB6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paragraph" w:styleId="ListParagraph">
    <w:name w:val="List Paragraph"/>
    <w:aliases w:val="Loetelu (bulletid),Referncias,1st level - Bullet List Paragraph,Lettre d'introduction,Paragrafo elenco,Medium Grid 1 - Accent 21,Normal bullet 2,Bullet list,Numbered List,Colorful List - Accent 11,Listenabsatz,Puces,List Paragraph 1,Stil3"/>
    <w:basedOn w:val="Normal"/>
    <w:link w:val="ListParagraphChar"/>
    <w:uiPriority w:val="34"/>
    <w:qFormat/>
    <w:rsid w:val="00434D4D"/>
    <w:pPr>
      <w:ind w:left="720"/>
      <w:contextualSpacing/>
    </w:pPr>
  </w:style>
  <w:style w:type="character" w:styleId="Strong">
    <w:name w:val="Strong"/>
    <w:uiPriority w:val="22"/>
    <w:qFormat/>
    <w:rsid w:val="00AE5EAB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967986"/>
    <w:rPr>
      <w:rFonts w:ascii="Cambria" w:eastAsia="Times New Roman" w:hAnsi="Cambria" w:cs="Times New Roman"/>
      <w:color w:val="365F91"/>
      <w:sz w:val="26"/>
      <w:szCs w:val="26"/>
      <w:lang w:val="ro-RO" w:eastAsia="ru-RU"/>
    </w:rPr>
  </w:style>
  <w:style w:type="character" w:styleId="Hyperlink">
    <w:name w:val="Hyperlink"/>
    <w:basedOn w:val="DefaultParagraphFont"/>
    <w:uiPriority w:val="99"/>
    <w:semiHidden/>
    <w:unhideWhenUsed/>
    <w:rsid w:val="00A56576"/>
    <w:rPr>
      <w:color w:val="0000FF"/>
      <w:u w:val="single"/>
    </w:rPr>
  </w:style>
  <w:style w:type="character" w:customStyle="1" w:styleId="ListParagraphChar">
    <w:name w:val="List Paragraph Char"/>
    <w:aliases w:val="Loetelu (bulletid) Char,Referncias Char,1st level - Bullet List Paragraph Char,Lettre d'introduction Char,Paragrafo elenco Char,Medium Grid 1 - Accent 21 Char,Normal bullet 2 Char,Bullet list Char,Numbered List Char,Listenabsatz Char"/>
    <w:basedOn w:val="DefaultParagraphFont"/>
    <w:link w:val="ListParagraph"/>
    <w:uiPriority w:val="34"/>
    <w:qFormat/>
    <w:locked/>
    <w:rsid w:val="000866C9"/>
    <w:rPr>
      <w:rFonts w:ascii="Times New Roman" w:eastAsia="Times New Roman" w:hAnsi="Times New Roman"/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c.math.md/b/ing-2b9-ltz-pf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5C14-4C6A-405F-8538-1197E2C1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cp:lastModifiedBy>Titchiev Inga</cp:lastModifiedBy>
  <cp:revision>2</cp:revision>
  <cp:lastPrinted>2024-01-17T12:49:00Z</cp:lastPrinted>
  <dcterms:created xsi:type="dcterms:W3CDTF">2025-01-09T13:28:00Z</dcterms:created>
  <dcterms:modified xsi:type="dcterms:W3CDTF">2025-01-09T13:28:00Z</dcterms:modified>
</cp:coreProperties>
</file>